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ECFF"/>
  <w:body>
    <w:p w:rsidR="00A75317" w:rsidRDefault="00860C80" w:rsidP="00860C80">
      <w:pPr>
        <w:tabs>
          <w:tab w:val="left" w:pos="1395"/>
          <w:tab w:val="center" w:pos="7285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  <w:r w:rsidR="007E697A">
        <w:rPr>
          <w:b/>
          <w:noProof/>
          <w:sz w:val="72"/>
          <w:szCs w:val="72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00.6pt;margin-top:-48.05pt;width:113.7pt;height:111.05pt;z-index:251658240;mso-wrap-distance-left:9.05pt;mso-wrap-distance-right:9.05pt;mso-position-horizontal-relative:text;mso-position-vertical-relative:text" filled="t">
            <v:fill color2="black"/>
            <v:imagedata r:id="rId7" o:title=""/>
          </v:shape>
          <o:OLEObject Type="Embed" ProgID="Word.Picture.8" ShapeID="_x0000_s1026" DrawAspect="Content" ObjectID="_1599567954" r:id="rId8"/>
        </w:pict>
      </w:r>
    </w:p>
    <w:p w:rsidR="00C56A24" w:rsidRPr="00A75317" w:rsidRDefault="007F523C" w:rsidP="003C2D46">
      <w:pPr>
        <w:jc w:val="center"/>
        <w:rPr>
          <w:b/>
          <w:sz w:val="72"/>
          <w:szCs w:val="72"/>
        </w:rPr>
      </w:pPr>
      <w:r w:rsidRPr="00A75317">
        <w:rPr>
          <w:b/>
          <w:sz w:val="72"/>
          <w:szCs w:val="72"/>
        </w:rPr>
        <w:t>IL COMUNE DI PONTINIA</w:t>
      </w:r>
    </w:p>
    <w:p w:rsidR="003C2D46" w:rsidRPr="00C56A24" w:rsidRDefault="007F523C" w:rsidP="003C2D46">
      <w:pPr>
        <w:jc w:val="center"/>
        <w:rPr>
          <w:b/>
          <w:sz w:val="30"/>
          <w:szCs w:val="30"/>
        </w:rPr>
      </w:pPr>
      <w:r>
        <w:t xml:space="preserve"> </w:t>
      </w:r>
      <w:r w:rsidRPr="00C56A24">
        <w:rPr>
          <w:b/>
          <w:sz w:val="30"/>
          <w:szCs w:val="30"/>
        </w:rPr>
        <w:t>IN COLLABORAZIONE CON LA BELLETT</w:t>
      </w:r>
      <w:r w:rsidR="00A75317">
        <w:rPr>
          <w:b/>
          <w:sz w:val="30"/>
          <w:szCs w:val="30"/>
        </w:rPr>
        <w:t>I</w:t>
      </w:r>
      <w:r w:rsidRPr="00C56A24">
        <w:rPr>
          <w:b/>
          <w:sz w:val="30"/>
          <w:szCs w:val="30"/>
        </w:rPr>
        <w:t xml:space="preserve"> ACADEMY</w:t>
      </w:r>
      <w:r w:rsidR="00A75317">
        <w:rPr>
          <w:b/>
          <w:sz w:val="30"/>
          <w:szCs w:val="30"/>
        </w:rPr>
        <w:t xml:space="preserve"> – MAP – TRA.SCO PONTINIA</w:t>
      </w:r>
    </w:p>
    <w:p w:rsidR="00C56A24" w:rsidRDefault="00A75317" w:rsidP="003C2D46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68D4F14A" wp14:editId="4C39A369">
            <wp:extent cx="1252539" cy="835025"/>
            <wp:effectExtent l="0" t="0" r="5080" b="3175"/>
            <wp:docPr id="2" name="Immagine 2" descr="Risultati immagini per BELLETTI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BELLETTI ACADEM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69" cy="8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lang w:eastAsia="it-IT"/>
        </w:rPr>
        <w:drawing>
          <wp:inline distT="0" distB="0" distL="0" distR="0" wp14:anchorId="0B9C8DC3" wp14:editId="0FF7386D">
            <wp:extent cx="1669773" cy="600075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1209" cy="60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0C80">
        <w:rPr>
          <w:sz w:val="28"/>
          <w:szCs w:val="28"/>
        </w:rPr>
        <w:t xml:space="preserve">   </w:t>
      </w:r>
      <w:r w:rsidR="00860C80">
        <w:rPr>
          <w:noProof/>
          <w:lang w:eastAsia="it-IT"/>
        </w:rPr>
        <w:drawing>
          <wp:inline distT="0" distB="0" distL="0" distR="0" wp14:anchorId="122DAF52" wp14:editId="3D28AB94">
            <wp:extent cx="1476375" cy="457200"/>
            <wp:effectExtent l="0" t="0" r="9525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3C" w:rsidRDefault="007F523C" w:rsidP="003C2D46">
      <w:pPr>
        <w:jc w:val="center"/>
      </w:pPr>
      <w:r w:rsidRPr="00A75317">
        <w:rPr>
          <w:sz w:val="36"/>
          <w:szCs w:val="36"/>
        </w:rPr>
        <w:t>ORGANIZZA</w:t>
      </w:r>
    </w:p>
    <w:p w:rsidR="007F523C" w:rsidRPr="00DF269D" w:rsidRDefault="007F523C" w:rsidP="003C2D46">
      <w:pPr>
        <w:jc w:val="center"/>
        <w:rPr>
          <w:rFonts w:ascii="Algerian" w:hAnsi="Algerian"/>
          <w:b/>
          <w:sz w:val="52"/>
          <w:szCs w:val="52"/>
        </w:rPr>
      </w:pPr>
      <w:r w:rsidRPr="00DF269D">
        <w:rPr>
          <w:rFonts w:ascii="Algerian" w:hAnsi="Algerian"/>
          <w:b/>
          <w:sz w:val="52"/>
          <w:szCs w:val="52"/>
        </w:rPr>
        <w:t>PRIMA GIORNATA DEL BENESSERE E DELL’</w:t>
      </w:r>
      <w:r w:rsidR="00A75317" w:rsidRPr="00DF269D">
        <w:rPr>
          <w:rFonts w:ascii="Algerian" w:hAnsi="Algerian"/>
          <w:b/>
          <w:sz w:val="52"/>
          <w:szCs w:val="52"/>
        </w:rPr>
        <w:t>E</w:t>
      </w:r>
      <w:r w:rsidRPr="00DF269D">
        <w:rPr>
          <w:rFonts w:ascii="Algerian" w:hAnsi="Algerian"/>
          <w:b/>
          <w:sz w:val="52"/>
          <w:szCs w:val="52"/>
        </w:rPr>
        <w:t>COSOSTENIBILITA’</w:t>
      </w:r>
    </w:p>
    <w:p w:rsidR="00C56A24" w:rsidRPr="00DF269D" w:rsidRDefault="007F523C" w:rsidP="00A75317">
      <w:pPr>
        <w:jc w:val="center"/>
        <w:rPr>
          <w:rFonts w:ascii="Colonna MT" w:hAnsi="Colonna MT"/>
          <w:b/>
          <w:sz w:val="52"/>
          <w:szCs w:val="52"/>
        </w:rPr>
      </w:pPr>
      <w:r w:rsidRPr="00DF269D">
        <w:rPr>
          <w:rFonts w:ascii="Colonna MT" w:hAnsi="Colonna MT"/>
          <w:b/>
          <w:sz w:val="52"/>
          <w:szCs w:val="52"/>
        </w:rPr>
        <w:t>PARCO DELL’80°</w:t>
      </w:r>
      <w:r w:rsidR="005528D7">
        <w:rPr>
          <w:rFonts w:ascii="Colonna MT" w:hAnsi="Colonna MT"/>
          <w:b/>
          <w:sz w:val="52"/>
          <w:szCs w:val="52"/>
        </w:rPr>
        <w:t xml:space="preserve"> - 30 settembre 2018</w:t>
      </w:r>
      <w:bookmarkStart w:id="0" w:name="_GoBack"/>
      <w:bookmarkEnd w:id="0"/>
    </w:p>
    <w:p w:rsidR="007F523C" w:rsidRPr="00DF269D" w:rsidRDefault="00C56A24" w:rsidP="00DF269D">
      <w:pPr>
        <w:tabs>
          <w:tab w:val="center" w:pos="3124"/>
          <w:tab w:val="left" w:pos="5265"/>
          <w:tab w:val="left" w:pos="5610"/>
        </w:tabs>
        <w:spacing w:line="360" w:lineRule="auto"/>
        <w:jc w:val="center"/>
        <w:rPr>
          <w:b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7B3D3DA6" wp14:editId="7772FB6B">
            <wp:extent cx="3274275" cy="4365590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9983" cy="4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306">
        <w:rPr>
          <w:noProof/>
          <w:lang w:eastAsia="it-IT"/>
        </w:rPr>
        <w:drawing>
          <wp:inline distT="0" distB="0" distL="0" distR="0" wp14:anchorId="11242A4A" wp14:editId="33771A72">
            <wp:extent cx="3276600" cy="436868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2394" cy="437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br w:type="textWrapping" w:clear="all"/>
      </w:r>
      <w:r w:rsidR="007F523C" w:rsidRPr="00DF269D">
        <w:rPr>
          <w:b/>
          <w:sz w:val="40"/>
          <w:szCs w:val="40"/>
        </w:rPr>
        <w:t>PROGRAMMA</w:t>
      </w:r>
    </w:p>
    <w:p w:rsidR="007F523C" w:rsidRPr="00C56A24" w:rsidRDefault="007F523C" w:rsidP="007F523C">
      <w:pPr>
        <w:ind w:left="1410" w:hanging="1410"/>
        <w:jc w:val="both"/>
        <w:rPr>
          <w:sz w:val="28"/>
          <w:szCs w:val="28"/>
        </w:rPr>
      </w:pPr>
      <w:r w:rsidRPr="00C56A24">
        <w:rPr>
          <w:b/>
          <w:sz w:val="28"/>
          <w:szCs w:val="28"/>
        </w:rPr>
        <w:t>h. 10/21</w:t>
      </w:r>
      <w:r w:rsidRPr="00C56A24">
        <w:rPr>
          <w:sz w:val="28"/>
          <w:szCs w:val="28"/>
        </w:rPr>
        <w:t xml:space="preserve"> </w:t>
      </w:r>
      <w:r w:rsidRPr="00C56A24">
        <w:rPr>
          <w:sz w:val="28"/>
          <w:szCs w:val="28"/>
        </w:rPr>
        <w:tab/>
      </w:r>
      <w:r w:rsidR="00860C80">
        <w:rPr>
          <w:b/>
          <w:sz w:val="28"/>
          <w:szCs w:val="28"/>
        </w:rPr>
        <w:t>P</w:t>
      </w:r>
      <w:r w:rsidRPr="00860C80">
        <w:rPr>
          <w:b/>
          <w:sz w:val="28"/>
          <w:szCs w:val="28"/>
        </w:rPr>
        <w:t>rova</w:t>
      </w:r>
      <w:r w:rsidRPr="00C56A24">
        <w:rPr>
          <w:sz w:val="28"/>
          <w:szCs w:val="28"/>
        </w:rPr>
        <w:t xml:space="preserve"> di tutte le discipline olistiche presso gli stand allestiti dai professionisti del territorio, </w:t>
      </w:r>
      <w:r w:rsidRPr="00860C80">
        <w:rPr>
          <w:b/>
          <w:sz w:val="28"/>
          <w:szCs w:val="28"/>
        </w:rPr>
        <w:t>consulti</w:t>
      </w:r>
      <w:r w:rsidRPr="00C56A24">
        <w:rPr>
          <w:sz w:val="28"/>
          <w:szCs w:val="28"/>
        </w:rPr>
        <w:t xml:space="preserve">, </w:t>
      </w:r>
      <w:r w:rsidRPr="00860C80">
        <w:rPr>
          <w:b/>
          <w:sz w:val="28"/>
          <w:szCs w:val="28"/>
        </w:rPr>
        <w:t>informazioni</w:t>
      </w:r>
      <w:r w:rsidRPr="00C56A24">
        <w:rPr>
          <w:sz w:val="28"/>
          <w:szCs w:val="28"/>
        </w:rPr>
        <w:t xml:space="preserve">, </w:t>
      </w:r>
      <w:r w:rsidRPr="00860C80">
        <w:rPr>
          <w:b/>
          <w:sz w:val="28"/>
          <w:szCs w:val="28"/>
        </w:rPr>
        <w:t>lezioni</w:t>
      </w:r>
      <w:r w:rsidRPr="00C56A24">
        <w:rPr>
          <w:sz w:val="28"/>
          <w:szCs w:val="28"/>
        </w:rPr>
        <w:t xml:space="preserve"> di attività biodinamiche e presentazione delle discipline</w:t>
      </w:r>
    </w:p>
    <w:p w:rsidR="007F523C" w:rsidRPr="00C56A24" w:rsidRDefault="007F523C" w:rsidP="007F523C">
      <w:pPr>
        <w:ind w:left="1410" w:hanging="1410"/>
        <w:jc w:val="both"/>
        <w:rPr>
          <w:sz w:val="28"/>
          <w:szCs w:val="28"/>
        </w:rPr>
      </w:pPr>
      <w:r w:rsidRPr="00C56A24">
        <w:rPr>
          <w:b/>
          <w:sz w:val="28"/>
          <w:szCs w:val="28"/>
        </w:rPr>
        <w:t>h. 10.30</w:t>
      </w:r>
      <w:r w:rsidRPr="00C56A24">
        <w:rPr>
          <w:sz w:val="28"/>
          <w:szCs w:val="28"/>
        </w:rPr>
        <w:t xml:space="preserve"> </w:t>
      </w:r>
      <w:r w:rsidR="00C56A24" w:rsidRPr="00C56A24">
        <w:rPr>
          <w:sz w:val="28"/>
          <w:szCs w:val="28"/>
        </w:rPr>
        <w:tab/>
      </w:r>
      <w:r w:rsidR="00860C80">
        <w:rPr>
          <w:sz w:val="28"/>
          <w:szCs w:val="28"/>
        </w:rPr>
        <w:t>A</w:t>
      </w:r>
      <w:r w:rsidRPr="00860C80">
        <w:rPr>
          <w:b/>
          <w:sz w:val="28"/>
          <w:szCs w:val="28"/>
        </w:rPr>
        <w:t>pertura</w:t>
      </w:r>
      <w:r w:rsidRPr="00C56A24">
        <w:rPr>
          <w:sz w:val="28"/>
          <w:szCs w:val="28"/>
        </w:rPr>
        <w:t xml:space="preserve"> </w:t>
      </w:r>
      <w:r w:rsidRPr="00860C80">
        <w:rPr>
          <w:b/>
          <w:sz w:val="28"/>
          <w:szCs w:val="28"/>
        </w:rPr>
        <w:t>dell’area ludica</w:t>
      </w:r>
      <w:r w:rsidRPr="00C56A24">
        <w:rPr>
          <w:sz w:val="28"/>
          <w:szCs w:val="28"/>
        </w:rPr>
        <w:t xml:space="preserve"> per bambini con percorsi sensoriali sulle emozioni e laboratori con materiali </w:t>
      </w:r>
      <w:r w:rsidR="00A94968">
        <w:rPr>
          <w:sz w:val="28"/>
          <w:szCs w:val="28"/>
        </w:rPr>
        <w:t>naturali</w:t>
      </w:r>
    </w:p>
    <w:p w:rsidR="007F523C" w:rsidRPr="00C56A24" w:rsidRDefault="007F523C" w:rsidP="007F523C">
      <w:pPr>
        <w:ind w:left="1410" w:hanging="1410"/>
        <w:jc w:val="both"/>
        <w:rPr>
          <w:sz w:val="28"/>
          <w:szCs w:val="28"/>
        </w:rPr>
      </w:pPr>
      <w:r w:rsidRPr="00C56A24">
        <w:rPr>
          <w:b/>
          <w:sz w:val="28"/>
          <w:szCs w:val="28"/>
        </w:rPr>
        <w:t>h. 17.30</w:t>
      </w:r>
      <w:r w:rsidRPr="00C56A24">
        <w:rPr>
          <w:sz w:val="28"/>
          <w:szCs w:val="28"/>
        </w:rPr>
        <w:t xml:space="preserve"> </w:t>
      </w:r>
      <w:r w:rsidR="00C56A24" w:rsidRPr="00C56A24">
        <w:rPr>
          <w:sz w:val="28"/>
          <w:szCs w:val="28"/>
        </w:rPr>
        <w:tab/>
      </w:r>
      <w:r w:rsidR="00860C80" w:rsidRPr="00860C80">
        <w:rPr>
          <w:b/>
          <w:sz w:val="28"/>
          <w:szCs w:val="28"/>
        </w:rPr>
        <w:t>P</w:t>
      </w:r>
      <w:r w:rsidRPr="00860C80">
        <w:rPr>
          <w:b/>
          <w:sz w:val="28"/>
          <w:szCs w:val="28"/>
        </w:rPr>
        <w:t>roiezione</w:t>
      </w:r>
      <w:r w:rsidRPr="00C56A24">
        <w:rPr>
          <w:sz w:val="28"/>
          <w:szCs w:val="28"/>
        </w:rPr>
        <w:t xml:space="preserve"> </w:t>
      </w:r>
      <w:r w:rsidR="00C56A24">
        <w:rPr>
          <w:sz w:val="28"/>
          <w:szCs w:val="28"/>
        </w:rPr>
        <w:t xml:space="preserve">del film </w:t>
      </w:r>
      <w:proofErr w:type="spellStart"/>
      <w:r w:rsidR="00C56A24" w:rsidRPr="00860C80">
        <w:rPr>
          <w:b/>
          <w:sz w:val="28"/>
          <w:szCs w:val="28"/>
        </w:rPr>
        <w:t>Wa</w:t>
      </w:r>
      <w:r w:rsidRPr="00860C80">
        <w:rPr>
          <w:b/>
          <w:sz w:val="28"/>
          <w:szCs w:val="28"/>
        </w:rPr>
        <w:t>ll</w:t>
      </w:r>
      <w:proofErr w:type="spellEnd"/>
      <w:r w:rsidRPr="00860C80">
        <w:rPr>
          <w:b/>
          <w:sz w:val="28"/>
          <w:szCs w:val="28"/>
        </w:rPr>
        <w:t xml:space="preserve"> – E</w:t>
      </w:r>
      <w:r w:rsidR="00860C80">
        <w:rPr>
          <w:b/>
          <w:sz w:val="28"/>
          <w:szCs w:val="28"/>
        </w:rPr>
        <w:t xml:space="preserve"> </w:t>
      </w:r>
      <w:r w:rsidR="00860C80" w:rsidRPr="00860C80">
        <w:rPr>
          <w:sz w:val="28"/>
          <w:szCs w:val="28"/>
        </w:rPr>
        <w:t>(</w:t>
      </w:r>
      <w:r w:rsidR="00860C80" w:rsidRPr="00C56A24">
        <w:rPr>
          <w:sz w:val="28"/>
          <w:szCs w:val="28"/>
        </w:rPr>
        <w:t>Area Bimbi</w:t>
      </w:r>
      <w:r w:rsidR="00860C80">
        <w:rPr>
          <w:sz w:val="28"/>
          <w:szCs w:val="28"/>
        </w:rPr>
        <w:t>)</w:t>
      </w:r>
    </w:p>
    <w:p w:rsidR="00AD16CC" w:rsidRPr="00C56A24" w:rsidRDefault="00AD16CC" w:rsidP="007F523C">
      <w:pPr>
        <w:ind w:left="1410" w:hanging="1410"/>
        <w:jc w:val="both"/>
        <w:rPr>
          <w:sz w:val="28"/>
          <w:szCs w:val="28"/>
        </w:rPr>
      </w:pPr>
      <w:r w:rsidRPr="00C56A24">
        <w:rPr>
          <w:b/>
          <w:sz w:val="28"/>
          <w:szCs w:val="28"/>
        </w:rPr>
        <w:t>h. 19.00</w:t>
      </w:r>
      <w:r w:rsidRPr="00C56A24">
        <w:rPr>
          <w:sz w:val="28"/>
          <w:szCs w:val="28"/>
        </w:rPr>
        <w:t xml:space="preserve"> </w:t>
      </w:r>
      <w:r w:rsidR="00C56A24" w:rsidRPr="00C56A24">
        <w:rPr>
          <w:sz w:val="28"/>
          <w:szCs w:val="28"/>
        </w:rPr>
        <w:tab/>
      </w:r>
      <w:r w:rsidRPr="00860C80">
        <w:rPr>
          <w:b/>
          <w:sz w:val="28"/>
          <w:szCs w:val="28"/>
        </w:rPr>
        <w:t>Focus</w:t>
      </w:r>
      <w:r w:rsidRPr="00C56A24">
        <w:rPr>
          <w:sz w:val="28"/>
          <w:szCs w:val="28"/>
        </w:rPr>
        <w:t xml:space="preserve"> sull’</w:t>
      </w:r>
      <w:proofErr w:type="spellStart"/>
      <w:r w:rsidRPr="00C56A24">
        <w:rPr>
          <w:sz w:val="28"/>
          <w:szCs w:val="28"/>
        </w:rPr>
        <w:t>ecoambiente</w:t>
      </w:r>
      <w:proofErr w:type="spellEnd"/>
      <w:r w:rsidRPr="00C56A24">
        <w:rPr>
          <w:sz w:val="28"/>
          <w:szCs w:val="28"/>
        </w:rPr>
        <w:t xml:space="preserve"> pontino. Saluti e introduzione del Sindaco Ing. Carlo Medici e </w:t>
      </w:r>
      <w:r w:rsidRPr="00860C80">
        <w:rPr>
          <w:b/>
          <w:sz w:val="28"/>
          <w:szCs w:val="28"/>
        </w:rPr>
        <w:t>relazione</w:t>
      </w:r>
      <w:r w:rsidRPr="00C56A24">
        <w:rPr>
          <w:sz w:val="28"/>
          <w:szCs w:val="28"/>
        </w:rPr>
        <w:t xml:space="preserve"> degli operatori della società </w:t>
      </w:r>
      <w:proofErr w:type="spellStart"/>
      <w:r w:rsidRPr="00C56A24">
        <w:rPr>
          <w:sz w:val="28"/>
          <w:szCs w:val="28"/>
        </w:rPr>
        <w:t>Tra.sco</w:t>
      </w:r>
      <w:proofErr w:type="spellEnd"/>
      <w:r w:rsidRPr="00C56A24">
        <w:rPr>
          <w:sz w:val="28"/>
          <w:szCs w:val="28"/>
        </w:rPr>
        <w:t xml:space="preserve"> </w:t>
      </w:r>
      <w:r w:rsidRPr="00860C80">
        <w:rPr>
          <w:b/>
          <w:sz w:val="28"/>
          <w:szCs w:val="28"/>
        </w:rPr>
        <w:t>sulla raccolta differenziata</w:t>
      </w:r>
      <w:r w:rsidRPr="00C56A24">
        <w:rPr>
          <w:sz w:val="28"/>
          <w:szCs w:val="28"/>
        </w:rPr>
        <w:t xml:space="preserve">, </w:t>
      </w:r>
      <w:r w:rsidRPr="00860C80">
        <w:rPr>
          <w:b/>
          <w:sz w:val="28"/>
          <w:szCs w:val="28"/>
        </w:rPr>
        <w:t>modalità di conferimento</w:t>
      </w:r>
      <w:r w:rsidR="00C56A24" w:rsidRPr="00C56A24">
        <w:rPr>
          <w:sz w:val="28"/>
          <w:szCs w:val="28"/>
        </w:rPr>
        <w:t xml:space="preserve">, </w:t>
      </w:r>
      <w:r w:rsidR="00C56A24" w:rsidRPr="00860C80">
        <w:rPr>
          <w:b/>
          <w:sz w:val="28"/>
          <w:szCs w:val="28"/>
        </w:rPr>
        <w:t>statistiche e costi</w:t>
      </w:r>
    </w:p>
    <w:p w:rsidR="007F523C" w:rsidRPr="00C56A24" w:rsidRDefault="007F523C" w:rsidP="007F523C">
      <w:pPr>
        <w:ind w:left="1410" w:hanging="1410"/>
        <w:jc w:val="both"/>
        <w:rPr>
          <w:sz w:val="28"/>
          <w:szCs w:val="28"/>
        </w:rPr>
      </w:pPr>
      <w:r w:rsidRPr="00C56A24">
        <w:rPr>
          <w:b/>
          <w:sz w:val="28"/>
          <w:szCs w:val="28"/>
        </w:rPr>
        <w:t>h. 20.00</w:t>
      </w:r>
      <w:r w:rsidRPr="00C56A24">
        <w:rPr>
          <w:sz w:val="28"/>
          <w:szCs w:val="28"/>
        </w:rPr>
        <w:t xml:space="preserve"> </w:t>
      </w:r>
      <w:r w:rsidR="00C56A24" w:rsidRPr="00C56A24">
        <w:rPr>
          <w:sz w:val="28"/>
          <w:szCs w:val="28"/>
        </w:rPr>
        <w:tab/>
      </w:r>
      <w:r w:rsidR="00AD16CC" w:rsidRPr="00860C80">
        <w:rPr>
          <w:b/>
          <w:sz w:val="28"/>
          <w:szCs w:val="28"/>
        </w:rPr>
        <w:t>Proiezione del film</w:t>
      </w:r>
      <w:r w:rsidR="00AD16CC" w:rsidRPr="00C56A24">
        <w:rPr>
          <w:sz w:val="28"/>
          <w:szCs w:val="28"/>
        </w:rPr>
        <w:t xml:space="preserve"> commedia </w:t>
      </w:r>
      <w:r w:rsidR="00AD16CC" w:rsidRPr="00860C80">
        <w:rPr>
          <w:b/>
          <w:sz w:val="28"/>
          <w:szCs w:val="28"/>
        </w:rPr>
        <w:t>Il Pianeta Verde</w:t>
      </w:r>
    </w:p>
    <w:p w:rsidR="00DF269D" w:rsidRDefault="00DF269D" w:rsidP="00DF269D">
      <w:pPr>
        <w:ind w:left="1410" w:hanging="1410"/>
        <w:rPr>
          <w:sz w:val="28"/>
          <w:szCs w:val="28"/>
        </w:rPr>
      </w:pPr>
      <w:r>
        <w:rPr>
          <w:b/>
          <w:sz w:val="28"/>
          <w:szCs w:val="28"/>
        </w:rPr>
        <w:t xml:space="preserve">Alle </w:t>
      </w:r>
      <w:r w:rsidR="00AD16CC" w:rsidRPr="00473306">
        <w:rPr>
          <w:b/>
          <w:sz w:val="28"/>
          <w:szCs w:val="28"/>
        </w:rPr>
        <w:t>h. 12.00 e</w:t>
      </w:r>
      <w:r>
        <w:rPr>
          <w:b/>
          <w:sz w:val="28"/>
          <w:szCs w:val="28"/>
        </w:rPr>
        <w:t xml:space="preserve"> alle</w:t>
      </w:r>
      <w:r w:rsidR="00AD16CC" w:rsidRPr="00473306">
        <w:rPr>
          <w:b/>
          <w:sz w:val="28"/>
          <w:szCs w:val="28"/>
        </w:rPr>
        <w:t xml:space="preserve"> h. 17.30</w:t>
      </w:r>
      <w:r>
        <w:rPr>
          <w:b/>
          <w:sz w:val="28"/>
          <w:szCs w:val="28"/>
        </w:rPr>
        <w:t xml:space="preserve"> </w:t>
      </w:r>
      <w:r w:rsidR="00860C80">
        <w:rPr>
          <w:b/>
          <w:sz w:val="28"/>
          <w:szCs w:val="28"/>
        </w:rPr>
        <w:tab/>
      </w:r>
      <w:r>
        <w:rPr>
          <w:sz w:val="28"/>
          <w:szCs w:val="28"/>
        </w:rPr>
        <w:t>sarà possibile la</w:t>
      </w:r>
      <w:r w:rsidR="00AD16CC" w:rsidRPr="00C56A24">
        <w:rPr>
          <w:sz w:val="28"/>
          <w:szCs w:val="28"/>
        </w:rPr>
        <w:t xml:space="preserve"> </w:t>
      </w:r>
      <w:r w:rsidR="00AD16CC" w:rsidRPr="00860C80">
        <w:rPr>
          <w:b/>
          <w:sz w:val="28"/>
          <w:szCs w:val="28"/>
        </w:rPr>
        <w:t>visita gratuita</w:t>
      </w:r>
      <w:r w:rsidRPr="00860C80">
        <w:rPr>
          <w:b/>
          <w:sz w:val="28"/>
          <w:szCs w:val="28"/>
        </w:rPr>
        <w:t xml:space="preserve"> della Torre Idrica</w:t>
      </w:r>
      <w:r>
        <w:rPr>
          <w:sz w:val="28"/>
          <w:szCs w:val="28"/>
        </w:rPr>
        <w:t xml:space="preserve"> di P.zza Roma</w:t>
      </w:r>
      <w:r w:rsidR="00AD16CC" w:rsidRPr="00C56A24">
        <w:rPr>
          <w:sz w:val="28"/>
          <w:szCs w:val="28"/>
        </w:rPr>
        <w:t xml:space="preserve">, </w:t>
      </w:r>
      <w:r>
        <w:rPr>
          <w:sz w:val="28"/>
          <w:szCs w:val="28"/>
        </w:rPr>
        <w:t>da prenotare presso</w:t>
      </w:r>
      <w:r w:rsidR="00AD16CC" w:rsidRPr="00C56A24">
        <w:rPr>
          <w:sz w:val="28"/>
          <w:szCs w:val="28"/>
        </w:rPr>
        <w:t xml:space="preserve"> </w:t>
      </w:r>
      <w:r>
        <w:rPr>
          <w:sz w:val="28"/>
          <w:szCs w:val="28"/>
        </w:rPr>
        <w:t>gli stand presenti nel parco.</w:t>
      </w:r>
      <w:r w:rsidRPr="00DF269D">
        <w:rPr>
          <w:sz w:val="28"/>
          <w:szCs w:val="28"/>
        </w:rPr>
        <w:t xml:space="preserve"> </w:t>
      </w:r>
    </w:p>
    <w:p w:rsidR="003C2D46" w:rsidRPr="00860C80" w:rsidRDefault="00DF269D" w:rsidP="00DF269D">
      <w:pPr>
        <w:ind w:left="1410" w:hanging="1410"/>
        <w:jc w:val="center"/>
        <w:rPr>
          <w:rFonts w:ascii="Broadway" w:hAnsi="Broadway"/>
          <w:sz w:val="28"/>
          <w:szCs w:val="28"/>
        </w:rPr>
      </w:pPr>
      <w:r w:rsidRPr="00860C80">
        <w:rPr>
          <w:rFonts w:ascii="Broadway" w:hAnsi="Broadway"/>
          <w:sz w:val="28"/>
          <w:szCs w:val="28"/>
        </w:rPr>
        <w:t>Per tutta la durata della manifestazione sarà attivo un punto ristoro vegano e vegetariano</w:t>
      </w:r>
    </w:p>
    <w:sectPr w:rsidR="003C2D46" w:rsidRPr="00860C80" w:rsidSect="00DF269D">
      <w:pgSz w:w="16839" w:h="23814" w:code="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97A" w:rsidRDefault="007E697A" w:rsidP="003C2D46">
      <w:pPr>
        <w:spacing w:after="0" w:line="240" w:lineRule="auto"/>
      </w:pPr>
      <w:r>
        <w:separator/>
      </w:r>
    </w:p>
  </w:endnote>
  <w:endnote w:type="continuationSeparator" w:id="0">
    <w:p w:rsidR="007E697A" w:rsidRDefault="007E697A" w:rsidP="003C2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97A" w:rsidRDefault="007E697A" w:rsidP="003C2D46">
      <w:pPr>
        <w:spacing w:after="0" w:line="240" w:lineRule="auto"/>
      </w:pPr>
      <w:r>
        <w:separator/>
      </w:r>
    </w:p>
  </w:footnote>
  <w:footnote w:type="continuationSeparator" w:id="0">
    <w:p w:rsidR="007E697A" w:rsidRDefault="007E697A" w:rsidP="003C2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D46"/>
    <w:rsid w:val="003C2D46"/>
    <w:rsid w:val="00473306"/>
    <w:rsid w:val="004A608A"/>
    <w:rsid w:val="005528D7"/>
    <w:rsid w:val="00627437"/>
    <w:rsid w:val="006545C7"/>
    <w:rsid w:val="007E697A"/>
    <w:rsid w:val="007F523C"/>
    <w:rsid w:val="00860C80"/>
    <w:rsid w:val="0099389D"/>
    <w:rsid w:val="00A75317"/>
    <w:rsid w:val="00A94968"/>
    <w:rsid w:val="00AB0D13"/>
    <w:rsid w:val="00AD16CC"/>
    <w:rsid w:val="00C56A24"/>
    <w:rsid w:val="00DD4897"/>
    <w:rsid w:val="00DF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9,#9f6,#cf9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2D4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C2D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2D46"/>
  </w:style>
  <w:style w:type="paragraph" w:styleId="Pidipagina">
    <w:name w:val="footer"/>
    <w:basedOn w:val="Normale"/>
    <w:link w:val="PidipaginaCarattere"/>
    <w:uiPriority w:val="99"/>
    <w:unhideWhenUsed/>
    <w:rsid w:val="003C2D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2D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2D4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C2D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2D46"/>
  </w:style>
  <w:style w:type="paragraph" w:styleId="Pidipagina">
    <w:name w:val="footer"/>
    <w:basedOn w:val="Normale"/>
    <w:link w:val="PidipaginaCarattere"/>
    <w:uiPriority w:val="99"/>
    <w:unhideWhenUsed/>
    <w:rsid w:val="003C2D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2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Ditri</dc:creator>
  <cp:keywords/>
  <dc:description/>
  <cp:lastModifiedBy>Marianna Ditri</cp:lastModifiedBy>
  <cp:revision>5</cp:revision>
  <dcterms:created xsi:type="dcterms:W3CDTF">2018-09-26T08:34:00Z</dcterms:created>
  <dcterms:modified xsi:type="dcterms:W3CDTF">2018-09-27T13:40:00Z</dcterms:modified>
</cp:coreProperties>
</file>